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2AB9">
        <w:rPr>
          <w:rFonts w:ascii="Arial" w:hAnsi="Arial" w:cs="Arial"/>
          <w:b/>
          <w:caps/>
          <w:sz w:val="28"/>
          <w:szCs w:val="28"/>
        </w:rPr>
        <w:t>791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2A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2AB9">
              <w:rPr>
                <w:rFonts w:ascii="Arial" w:hAnsi="Arial" w:cs="Arial"/>
                <w:sz w:val="20"/>
                <w:szCs w:val="20"/>
              </w:rPr>
              <w:t>Solicita limpeza da galeria de águas pluviais da Rua Augusto dos Anjos, no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512AB9">
        <w:rPr>
          <w:rFonts w:ascii="Arial" w:hAnsi="Arial" w:cs="Arial"/>
        </w:rPr>
        <w:t xml:space="preserve"> à execução de</w:t>
      </w:r>
      <w:r w:rsidR="00512AB9" w:rsidRPr="00512AB9">
        <w:rPr>
          <w:rFonts w:ascii="Arial" w:hAnsi="Arial" w:cs="Arial"/>
        </w:rPr>
        <w:t xml:space="preserve"> limpeza da galeria de águas pluviais da Rua Augusto dos Anjos, no Bairro Veraneio Ijal.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2AB9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2AB9" w:rsidRDefault="00512AB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2AB9" w:rsidRPr="00A34F2C" w:rsidRDefault="00512AB9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12AB9" w:rsidRDefault="00512AB9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12AB9" w:rsidRPr="00A34F2C" w:rsidRDefault="00512AB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CD4" w:rsidRDefault="00021CD4">
      <w:r>
        <w:separator/>
      </w:r>
    </w:p>
  </w:endnote>
  <w:endnote w:type="continuationSeparator" w:id="0">
    <w:p w:rsidR="00021CD4" w:rsidRDefault="0002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CD4" w:rsidRDefault="00021CD4">
      <w:r>
        <w:separator/>
      </w:r>
    </w:p>
  </w:footnote>
  <w:footnote w:type="continuationSeparator" w:id="0">
    <w:p w:rsidR="00021CD4" w:rsidRDefault="00021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7DE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CD4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351D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2AB9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0669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B7DE1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8EB2C-F6E1-4326-AF66-96F12513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2018-03-26T15:22:00Z</dcterms:created>
  <dcterms:modified xsi:type="dcterms:W3CDTF">2018-03-26T15:23:00Z</dcterms:modified>
</cp:coreProperties>
</file>